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5F" w:rsidRPr="00DA7557" w:rsidRDefault="00D9705F" w:rsidP="00D9705F">
      <w:pPr>
        <w:jc w:val="center"/>
        <w:rPr>
          <w:rFonts w:cs="Arial"/>
          <w:b/>
          <w:sz w:val="32"/>
          <w:szCs w:val="32"/>
        </w:rPr>
      </w:pPr>
      <w:r w:rsidRPr="00DA7557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D9705F" w:rsidRPr="00DA7557" w:rsidRDefault="00D9705F" w:rsidP="00D9705F">
      <w:pPr>
        <w:jc w:val="center"/>
        <w:rPr>
          <w:rFonts w:cs="Arial"/>
          <w:b/>
          <w:sz w:val="32"/>
          <w:szCs w:val="32"/>
        </w:rPr>
      </w:pPr>
      <w:r w:rsidRPr="00DA7557">
        <w:rPr>
          <w:rFonts w:cs="Arial"/>
          <w:b/>
          <w:sz w:val="32"/>
          <w:szCs w:val="32"/>
        </w:rPr>
        <w:t>ДУМА КОНДИНСКОГО РАЙОНА</w:t>
      </w:r>
    </w:p>
    <w:p w:rsidR="00D9705F" w:rsidRPr="00DA7557" w:rsidRDefault="00D9705F" w:rsidP="00D9705F">
      <w:pPr>
        <w:jc w:val="center"/>
        <w:rPr>
          <w:rFonts w:cs="Arial"/>
          <w:b/>
          <w:sz w:val="32"/>
          <w:szCs w:val="32"/>
        </w:rPr>
      </w:pPr>
    </w:p>
    <w:p w:rsidR="00D9705F" w:rsidRPr="00DA7557" w:rsidRDefault="00D9705F" w:rsidP="00D9705F">
      <w:pPr>
        <w:jc w:val="center"/>
        <w:rPr>
          <w:rFonts w:cs="Arial"/>
          <w:b/>
          <w:sz w:val="32"/>
          <w:szCs w:val="32"/>
        </w:rPr>
      </w:pPr>
      <w:r w:rsidRPr="00DA7557">
        <w:rPr>
          <w:rFonts w:cs="Arial"/>
          <w:b/>
          <w:sz w:val="32"/>
          <w:szCs w:val="32"/>
        </w:rPr>
        <w:t>РЕШЕНИЕ</w:t>
      </w:r>
    </w:p>
    <w:p w:rsidR="00D9705F" w:rsidRPr="00DA7557" w:rsidRDefault="00D9705F" w:rsidP="00D9705F">
      <w:pPr>
        <w:jc w:val="center"/>
        <w:rPr>
          <w:rFonts w:cs="Arial"/>
          <w:b/>
          <w:szCs w:val="26"/>
        </w:rPr>
      </w:pPr>
    </w:p>
    <w:p w:rsidR="00D9705F" w:rsidRPr="00DA7557" w:rsidRDefault="00D9705F" w:rsidP="00D9705F">
      <w:pPr>
        <w:pStyle w:val="Title"/>
      </w:pPr>
      <w:r w:rsidRPr="00DA7557">
        <w:t xml:space="preserve">О внесении изменений в решение Думы </w:t>
      </w:r>
      <w:proofErr w:type="spellStart"/>
      <w:r w:rsidRPr="00DA7557">
        <w:t>Кондинского</w:t>
      </w:r>
      <w:proofErr w:type="spellEnd"/>
      <w:r w:rsidRPr="00DA7557">
        <w:t xml:space="preserve"> района от 26 декабря 2023 года № 1100 «О бюджете муниципального образования </w:t>
      </w:r>
      <w:proofErr w:type="spellStart"/>
      <w:r w:rsidRPr="00DA7557">
        <w:t>Кондинский</w:t>
      </w:r>
      <w:proofErr w:type="spellEnd"/>
      <w:r w:rsidRPr="00DA7557">
        <w:t xml:space="preserve"> район на 2024 год и на плановый период 2025 и 2026 годов»</w:t>
      </w:r>
    </w:p>
    <w:p w:rsidR="00D9705F" w:rsidRPr="00DA7557" w:rsidRDefault="00D9705F" w:rsidP="00D9705F">
      <w:pPr>
        <w:ind w:firstLine="708"/>
        <w:rPr>
          <w:rFonts w:cs="Arial"/>
          <w:szCs w:val="27"/>
        </w:rPr>
      </w:pP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 xml:space="preserve">В соответствии со статьями 96, 217 </w:t>
      </w:r>
      <w:hyperlink r:id="rId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DA7557">
          <w:rPr>
            <w:rStyle w:val="a3"/>
            <w:rFonts w:cs="Arial"/>
          </w:rPr>
          <w:t>Бюджетного кодекса Российской Федерации</w:t>
        </w:r>
      </w:hyperlink>
      <w:r w:rsidRPr="00DA7557">
        <w:rPr>
          <w:rFonts w:cs="Arial"/>
        </w:rPr>
        <w:t xml:space="preserve">, решением Думы </w:t>
      </w:r>
      <w:proofErr w:type="spellStart"/>
      <w:r w:rsidRPr="00DA7557">
        <w:rPr>
          <w:rFonts w:cs="Arial"/>
        </w:rPr>
        <w:t>Кондинского</w:t>
      </w:r>
      <w:proofErr w:type="spellEnd"/>
      <w:r w:rsidRPr="00DA7557">
        <w:rPr>
          <w:rFonts w:cs="Arial"/>
        </w:rPr>
        <w:t xml:space="preserve"> района </w:t>
      </w:r>
      <w:hyperlink r:id="rId7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DA7557">
          <w:rPr>
            <w:rStyle w:val="a3"/>
            <w:rFonts w:cs="Arial"/>
          </w:rPr>
          <w:t>от 15 сентября 2011 года № 133</w:t>
        </w:r>
      </w:hyperlink>
      <w:r w:rsidRPr="00DA7557">
        <w:rPr>
          <w:rFonts w:cs="Arial"/>
        </w:rPr>
        <w:t xml:space="preserve"> «Об утверждении Положения о бюджетном процессе в муниципальном образовании </w:t>
      </w:r>
      <w:proofErr w:type="spellStart"/>
      <w:r w:rsidRPr="00DA7557">
        <w:rPr>
          <w:rFonts w:cs="Arial"/>
        </w:rPr>
        <w:t>Кондинский</w:t>
      </w:r>
      <w:proofErr w:type="spellEnd"/>
      <w:r w:rsidRPr="00DA7557">
        <w:rPr>
          <w:rFonts w:cs="Arial"/>
        </w:rPr>
        <w:t xml:space="preserve"> район», руководствуясь подпунктом 2 пункта 1 статьи 18 </w:t>
      </w:r>
      <w:hyperlink r:id="rId8" w:tooltip="УСТАВ МО от 02.06.2005 № 386 Дума Кондинского района&#10;&#10;УСТАВ КОНДИНСКОГО РАЙОНА" w:history="1">
        <w:r w:rsidRPr="00DA7557">
          <w:rPr>
            <w:rStyle w:val="a3"/>
            <w:rFonts w:cs="Arial"/>
          </w:rPr>
          <w:t xml:space="preserve">Устава </w:t>
        </w:r>
        <w:proofErr w:type="spellStart"/>
        <w:r w:rsidRPr="00DA7557">
          <w:rPr>
            <w:rStyle w:val="a3"/>
            <w:rFonts w:cs="Arial"/>
          </w:rPr>
          <w:t>Кондинского</w:t>
        </w:r>
        <w:proofErr w:type="spellEnd"/>
        <w:r w:rsidRPr="00DA7557">
          <w:rPr>
            <w:rStyle w:val="a3"/>
            <w:rFonts w:cs="Arial"/>
          </w:rPr>
          <w:t xml:space="preserve"> района</w:t>
        </w:r>
      </w:hyperlink>
      <w:r w:rsidRPr="00DA7557">
        <w:rPr>
          <w:rFonts w:cs="Arial"/>
        </w:rPr>
        <w:t xml:space="preserve">, Дума </w:t>
      </w:r>
      <w:proofErr w:type="spellStart"/>
      <w:r w:rsidRPr="00DA7557">
        <w:rPr>
          <w:rFonts w:cs="Arial"/>
        </w:rPr>
        <w:t>Кондинского</w:t>
      </w:r>
      <w:proofErr w:type="spellEnd"/>
      <w:r w:rsidRPr="00DA7557">
        <w:rPr>
          <w:rFonts w:cs="Arial"/>
        </w:rPr>
        <w:t xml:space="preserve"> района </w:t>
      </w:r>
      <w:r w:rsidRPr="00DA7557">
        <w:rPr>
          <w:rFonts w:cs="Arial"/>
          <w:b/>
        </w:rPr>
        <w:t>решила: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 xml:space="preserve">1. Внести в решение Думы </w:t>
      </w:r>
      <w:proofErr w:type="spellStart"/>
      <w:r w:rsidRPr="00DA7557">
        <w:rPr>
          <w:rFonts w:cs="Arial"/>
        </w:rPr>
        <w:t>Кондинского</w:t>
      </w:r>
      <w:proofErr w:type="spellEnd"/>
      <w:r w:rsidRPr="00DA7557">
        <w:rPr>
          <w:rFonts w:cs="Arial"/>
        </w:rPr>
        <w:t xml:space="preserve"> района </w:t>
      </w:r>
      <w:hyperlink r:id="rId9" w:tooltip="решение от 26.12.2023 0:00:00 №1100 Дума Кондинского района&#10;&#10;О бюджете муниципального образования Кондинский район на 2024 год и на плановый период 2025 и 2026 годов" w:history="1">
        <w:r w:rsidRPr="00DA7557">
          <w:rPr>
            <w:rStyle w:val="a3"/>
            <w:rFonts w:cs="Arial"/>
          </w:rPr>
          <w:t>от 26 декабря 2023 года № 1100</w:t>
        </w:r>
      </w:hyperlink>
      <w:r w:rsidRPr="00DA7557">
        <w:rPr>
          <w:rFonts w:cs="Arial"/>
        </w:rPr>
        <w:t xml:space="preserve"> «О бюджете муниципального образования </w:t>
      </w:r>
      <w:proofErr w:type="spellStart"/>
      <w:r w:rsidRPr="00DA7557">
        <w:rPr>
          <w:rFonts w:cs="Arial"/>
        </w:rPr>
        <w:t>Кондинский</w:t>
      </w:r>
      <w:proofErr w:type="spellEnd"/>
      <w:r w:rsidRPr="00DA7557">
        <w:rPr>
          <w:rFonts w:cs="Arial"/>
        </w:rPr>
        <w:t xml:space="preserve"> район на 2024 год и на плановый период 2025 и 2026 годов» (далее – решение) следующие изменения: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1) Пункт 1 части 1 изложить в следующей редакции: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«1) Прогнозируемый общий объем доходов бюджета района согласно приложениям 1 и 2 к настоящему решению: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а) на 2024 год – 5 640 977 827,18 рублей;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б) на 2025 год – 4 093 560 294,27 рублей;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в) на 2026 год – 4 138 502 596,82 рублей</w:t>
      </w:r>
      <w:proofErr w:type="gramStart"/>
      <w:r w:rsidRPr="00DA7557">
        <w:rPr>
          <w:rFonts w:cs="Arial"/>
        </w:rPr>
        <w:t xml:space="preserve">.»; </w:t>
      </w:r>
      <w:proofErr w:type="gramEnd"/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2) Пункт 2 части 1 изложить в следующей редакции:</w:t>
      </w:r>
    </w:p>
    <w:p w:rsidR="00D9705F" w:rsidRPr="00DA7557" w:rsidRDefault="00D9705F" w:rsidP="00D9705F">
      <w:pPr>
        <w:tabs>
          <w:tab w:val="left" w:pos="1134"/>
        </w:tabs>
        <w:ind w:firstLine="709"/>
        <w:rPr>
          <w:rFonts w:cs="Arial"/>
        </w:rPr>
      </w:pPr>
      <w:r w:rsidRPr="00DA7557">
        <w:rPr>
          <w:rFonts w:cs="Arial"/>
        </w:rPr>
        <w:t>«2) Общий объем расходов бюджета района: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а) на 2024 год – 5 825 782 485,74 рублей;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б) на 2025 год – 4 045 893 594,27 рублей;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в) на 2026 год – 4 084 502 646,82 рублей</w:t>
      </w:r>
      <w:proofErr w:type="gramStart"/>
      <w:r w:rsidRPr="00DA7557">
        <w:rPr>
          <w:rFonts w:cs="Arial"/>
        </w:rPr>
        <w:t xml:space="preserve">.»; </w:t>
      </w:r>
      <w:proofErr w:type="gramEnd"/>
    </w:p>
    <w:p w:rsidR="00D9705F" w:rsidRPr="00DA7557" w:rsidRDefault="00D9705F" w:rsidP="00D9705F">
      <w:pPr>
        <w:numPr>
          <w:ilvl w:val="1"/>
          <w:numId w:val="1"/>
        </w:numPr>
        <w:rPr>
          <w:rFonts w:cs="Arial"/>
        </w:rPr>
      </w:pPr>
      <w:r w:rsidRPr="00DA7557">
        <w:rPr>
          <w:rFonts w:cs="Arial"/>
        </w:rPr>
        <w:t>Пункт 3 части 1 изложить в следующей редакции:</w:t>
      </w:r>
    </w:p>
    <w:p w:rsidR="00D9705F" w:rsidRPr="00DA7557" w:rsidRDefault="00D9705F" w:rsidP="00D9705F">
      <w:pPr>
        <w:rPr>
          <w:rFonts w:cs="Arial"/>
        </w:rPr>
      </w:pPr>
      <w:r w:rsidRPr="00DA7557">
        <w:rPr>
          <w:rFonts w:cs="Arial"/>
        </w:rPr>
        <w:t>« 3) Прогнозируемый дефицит/профицит бюджета района:</w:t>
      </w:r>
    </w:p>
    <w:p w:rsidR="00D9705F" w:rsidRPr="00DA7557" w:rsidRDefault="00D9705F" w:rsidP="00D9705F">
      <w:pPr>
        <w:ind w:left="709" w:firstLine="0"/>
        <w:rPr>
          <w:rFonts w:cs="Arial"/>
        </w:rPr>
      </w:pPr>
      <w:r w:rsidRPr="00DA7557">
        <w:rPr>
          <w:rFonts w:cs="Arial"/>
        </w:rPr>
        <w:t>а) на 2024 год бюджет района с дефицитом в сумме 184 804 658,56 рублей;</w:t>
      </w:r>
    </w:p>
    <w:p w:rsidR="00D9705F" w:rsidRPr="00DA7557" w:rsidRDefault="00D9705F" w:rsidP="00D9705F">
      <w:pPr>
        <w:ind w:left="709" w:firstLine="0"/>
        <w:rPr>
          <w:rFonts w:cs="Arial"/>
        </w:rPr>
      </w:pPr>
      <w:r w:rsidRPr="00DA7557">
        <w:rPr>
          <w:rFonts w:cs="Arial"/>
        </w:rPr>
        <w:t>б) на 2025 год бюджет района с профицитом в сумме 47 666 700,00 рублей;</w:t>
      </w:r>
    </w:p>
    <w:p w:rsidR="00D9705F" w:rsidRPr="00DA7557" w:rsidRDefault="00D9705F" w:rsidP="00D9705F">
      <w:pPr>
        <w:ind w:left="709" w:firstLine="0"/>
        <w:rPr>
          <w:rFonts w:cs="Arial"/>
        </w:rPr>
      </w:pPr>
      <w:r w:rsidRPr="00DA7557">
        <w:rPr>
          <w:rFonts w:cs="Arial"/>
        </w:rPr>
        <w:t>в) на 2026 год бюджет района с профицитом в сумме 53 999 950,00 рублей</w:t>
      </w:r>
      <w:proofErr w:type="gramStart"/>
      <w:r w:rsidRPr="00DA7557">
        <w:rPr>
          <w:rFonts w:cs="Arial"/>
        </w:rPr>
        <w:t>.»;</w:t>
      </w:r>
      <w:proofErr w:type="gramEnd"/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4) Подпункт а) пункта 5 части 1 изложить в следующей редакции: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 xml:space="preserve">«а) на 2024 год в сумме 570 703 010,84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DA7557">
        <w:rPr>
          <w:rFonts w:cs="Arial"/>
        </w:rPr>
        <w:t>Кондинский</w:t>
      </w:r>
      <w:proofErr w:type="spellEnd"/>
      <w:r w:rsidRPr="00DA7557">
        <w:rPr>
          <w:rFonts w:cs="Arial"/>
        </w:rPr>
        <w:t xml:space="preserve"> район в сумме 184 908 715,00 рублей</w:t>
      </w:r>
      <w:proofErr w:type="gramStart"/>
      <w:r w:rsidRPr="00DA7557">
        <w:rPr>
          <w:rFonts w:cs="Arial"/>
        </w:rPr>
        <w:t>;»</w:t>
      </w:r>
      <w:proofErr w:type="gramEnd"/>
      <w:r w:rsidRPr="00DA7557">
        <w:rPr>
          <w:rFonts w:cs="Arial"/>
        </w:rPr>
        <w:t>;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5) Пункт 6 части 1 изложить в следующей редакции: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 xml:space="preserve">«6) Верхний предел муниципального внутреннего долга муниципального образования </w:t>
      </w:r>
      <w:proofErr w:type="spellStart"/>
      <w:r w:rsidRPr="00DA7557">
        <w:rPr>
          <w:rFonts w:cs="Arial"/>
        </w:rPr>
        <w:t>Кондинский</w:t>
      </w:r>
      <w:proofErr w:type="spellEnd"/>
      <w:r w:rsidRPr="00DA7557">
        <w:rPr>
          <w:rFonts w:cs="Arial"/>
        </w:rPr>
        <w:t xml:space="preserve"> район (далее – муниципальный внутренний долг района):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а) на 1 января 2025 года в сумме 134 100 683,01 рублей, в том числе верхний предел долга по муниципальным гарантиям в сумме 0,00 рублей;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б) на 1 января 2026 года в сумме 86 433 983,01 рублей, в том числе верхний предел долга по муниципальным гарантиям в сумме 0,0 рублей;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lastRenderedPageBreak/>
        <w:t>в) на 1 января 2027 года в сумме 32 434 033,01 рублей, в том числе верхний предел долга по муниципальным гарантиям в сумме 0,0 рублей</w:t>
      </w:r>
      <w:proofErr w:type="gramStart"/>
      <w:r w:rsidRPr="00DA7557">
        <w:rPr>
          <w:rFonts w:cs="Arial"/>
        </w:rPr>
        <w:t>.»;</w:t>
      </w:r>
      <w:proofErr w:type="gramEnd"/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6) Пункт 7 части 1 изложить в следующей редакции:</w:t>
      </w:r>
    </w:p>
    <w:p w:rsidR="00D9705F" w:rsidRPr="00DA7557" w:rsidRDefault="00D9705F" w:rsidP="00D9705F">
      <w:pPr>
        <w:ind w:firstLine="709"/>
        <w:rPr>
          <w:rFonts w:cs="Arial"/>
          <w:b/>
          <w:color w:val="000000"/>
          <w:lang w:val="x-none"/>
        </w:rPr>
      </w:pPr>
      <w:r w:rsidRPr="00DA7557">
        <w:rPr>
          <w:rFonts w:cs="Arial"/>
          <w:color w:val="000000"/>
        </w:rPr>
        <w:t>«</w:t>
      </w:r>
      <w:r w:rsidRPr="00DA7557">
        <w:rPr>
          <w:rFonts w:cs="Arial"/>
          <w:color w:val="000000"/>
          <w:lang w:val="x-none"/>
        </w:rPr>
        <w:t>7) Объем расходов на обслуживание муниципального долга района:</w:t>
      </w:r>
    </w:p>
    <w:p w:rsidR="00D9705F" w:rsidRPr="00DA7557" w:rsidRDefault="00D9705F" w:rsidP="00D9705F">
      <w:pPr>
        <w:ind w:firstLine="709"/>
        <w:rPr>
          <w:rFonts w:cs="Arial"/>
          <w:b/>
          <w:color w:val="000000"/>
          <w:lang w:val="x-none"/>
        </w:rPr>
      </w:pPr>
      <w:r w:rsidRPr="00DA7557">
        <w:rPr>
          <w:rFonts w:cs="Arial"/>
          <w:color w:val="000000"/>
          <w:lang w:val="x-none"/>
        </w:rPr>
        <w:t xml:space="preserve">а) на 2024 год в сумме </w:t>
      </w:r>
      <w:r w:rsidRPr="00DA7557">
        <w:rPr>
          <w:rFonts w:cs="Arial"/>
          <w:color w:val="000000"/>
        </w:rPr>
        <w:t>122</w:t>
      </w:r>
      <w:r w:rsidRPr="00DA7557">
        <w:rPr>
          <w:rFonts w:cs="Arial"/>
          <w:color w:val="000000"/>
          <w:lang w:val="x-none"/>
        </w:rPr>
        <w:t xml:space="preserve"> </w:t>
      </w:r>
      <w:r w:rsidRPr="00DA7557">
        <w:rPr>
          <w:rFonts w:cs="Arial"/>
          <w:color w:val="000000"/>
        </w:rPr>
        <w:t>9</w:t>
      </w:r>
      <w:r w:rsidRPr="00DA7557">
        <w:rPr>
          <w:rFonts w:cs="Arial"/>
          <w:color w:val="000000"/>
          <w:lang w:val="x-none"/>
        </w:rPr>
        <w:t>00,00 рублей;</w:t>
      </w:r>
    </w:p>
    <w:p w:rsidR="00D9705F" w:rsidRPr="00DA7557" w:rsidRDefault="00D9705F" w:rsidP="00D9705F">
      <w:pPr>
        <w:ind w:firstLine="709"/>
        <w:rPr>
          <w:rFonts w:cs="Arial"/>
          <w:b/>
          <w:color w:val="000000"/>
          <w:lang w:val="x-none"/>
        </w:rPr>
      </w:pPr>
      <w:r w:rsidRPr="00DA7557">
        <w:rPr>
          <w:rFonts w:cs="Arial"/>
          <w:color w:val="000000"/>
          <w:lang w:val="x-none"/>
        </w:rPr>
        <w:t xml:space="preserve">б) на 2025 год в сумме </w:t>
      </w:r>
      <w:r w:rsidRPr="00DA7557">
        <w:rPr>
          <w:rFonts w:cs="Arial"/>
          <w:color w:val="000000"/>
        </w:rPr>
        <w:t>104</w:t>
      </w:r>
      <w:r w:rsidRPr="00DA7557">
        <w:rPr>
          <w:rFonts w:cs="Arial"/>
          <w:color w:val="000000"/>
          <w:lang w:val="x-none"/>
        </w:rPr>
        <w:t xml:space="preserve"> </w:t>
      </w:r>
      <w:r w:rsidRPr="00DA7557">
        <w:rPr>
          <w:rFonts w:cs="Arial"/>
          <w:color w:val="000000"/>
        </w:rPr>
        <w:t>4</w:t>
      </w:r>
      <w:r w:rsidRPr="00DA7557">
        <w:rPr>
          <w:rFonts w:cs="Arial"/>
          <w:color w:val="000000"/>
          <w:lang w:val="x-none"/>
        </w:rPr>
        <w:t>00,00 рублей;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  <w:color w:val="000000"/>
        </w:rPr>
        <w:t>в) на 2026 год в сумме 61 300,00 рублей</w:t>
      </w:r>
      <w:proofErr w:type="gramStart"/>
      <w:r w:rsidRPr="00DA7557">
        <w:rPr>
          <w:rFonts w:cs="Arial"/>
          <w:color w:val="000000"/>
        </w:rPr>
        <w:t>.»;</w:t>
      </w:r>
      <w:proofErr w:type="gramEnd"/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7) Пункт 1 части 12 изложить в следующей редакции:</w:t>
      </w:r>
    </w:p>
    <w:p w:rsidR="00D9705F" w:rsidRPr="00DA7557" w:rsidRDefault="00D9705F" w:rsidP="00D9705F">
      <w:pPr>
        <w:ind w:firstLine="709"/>
        <w:rPr>
          <w:rFonts w:cs="Arial"/>
        </w:rPr>
      </w:pPr>
      <w:r w:rsidRPr="00DA7557">
        <w:rPr>
          <w:rFonts w:cs="Arial"/>
        </w:rPr>
        <w:t>«1) на 2024 год в сумме 4 248 063 424,06 рублей</w:t>
      </w:r>
      <w:proofErr w:type="gramStart"/>
      <w:r w:rsidRPr="00DA7557">
        <w:rPr>
          <w:rFonts w:cs="Arial"/>
        </w:rPr>
        <w:t>;»</w:t>
      </w:r>
      <w:proofErr w:type="gramEnd"/>
      <w:r w:rsidRPr="00DA7557">
        <w:rPr>
          <w:rFonts w:cs="Arial"/>
        </w:rPr>
        <w:t>;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8) Пункт 1 части 14 изложить в следующей редакции: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«1) на 2024 год в сумме 918 471 560,22 рублей</w:t>
      </w:r>
      <w:proofErr w:type="gramStart"/>
      <w:r w:rsidRPr="00DA7557">
        <w:rPr>
          <w:rFonts w:cs="Arial"/>
        </w:rPr>
        <w:t>;»</w:t>
      </w:r>
      <w:proofErr w:type="gramEnd"/>
      <w:r w:rsidRPr="00DA7557">
        <w:rPr>
          <w:rFonts w:cs="Arial"/>
        </w:rPr>
        <w:t>;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9) Пункт 1 части 17 изложить в следующей редакции:</w:t>
      </w:r>
    </w:p>
    <w:p w:rsidR="00D9705F" w:rsidRPr="00DA7557" w:rsidRDefault="00D9705F" w:rsidP="00D9705F">
      <w:pPr>
        <w:ind w:firstLine="708"/>
        <w:rPr>
          <w:rFonts w:cs="Arial"/>
        </w:rPr>
      </w:pPr>
      <w:r w:rsidRPr="00DA7557">
        <w:rPr>
          <w:rFonts w:cs="Arial"/>
        </w:rPr>
        <w:t>«1) на 2024 год в сумме 622 374 826,53 рублей</w:t>
      </w:r>
      <w:proofErr w:type="gramStart"/>
      <w:r w:rsidRPr="00DA7557">
        <w:rPr>
          <w:rFonts w:cs="Arial"/>
        </w:rPr>
        <w:t>;»</w:t>
      </w:r>
      <w:proofErr w:type="gramEnd"/>
      <w:r w:rsidRPr="00DA7557">
        <w:rPr>
          <w:rFonts w:cs="Arial"/>
        </w:rPr>
        <w:t>;</w:t>
      </w:r>
    </w:p>
    <w:p w:rsidR="00D9705F" w:rsidRPr="00DA7557" w:rsidRDefault="00D9705F" w:rsidP="00D9705F">
      <w:pPr>
        <w:spacing w:line="0" w:lineRule="atLeast"/>
        <w:ind w:firstLine="709"/>
        <w:rPr>
          <w:rFonts w:cs="Arial"/>
        </w:rPr>
      </w:pPr>
      <w:r w:rsidRPr="00DA7557">
        <w:rPr>
          <w:rFonts w:cs="Arial"/>
        </w:rPr>
        <w:t>10) Часть 32 изложить в следующей редакции:</w:t>
      </w:r>
    </w:p>
    <w:p w:rsidR="00D9705F" w:rsidRPr="00DA7557" w:rsidRDefault="00D9705F" w:rsidP="00D9705F">
      <w:pPr>
        <w:spacing w:line="0" w:lineRule="atLeast"/>
        <w:ind w:firstLine="709"/>
        <w:rPr>
          <w:rFonts w:cs="Arial"/>
        </w:rPr>
      </w:pPr>
      <w:r w:rsidRPr="00DA7557">
        <w:rPr>
          <w:rFonts w:cs="Arial"/>
        </w:rPr>
        <w:t xml:space="preserve">«32. </w:t>
      </w:r>
      <w:r w:rsidRPr="00DA7557">
        <w:rPr>
          <w:rFonts w:cs="Arial"/>
          <w:lang w:val="x-none"/>
        </w:rPr>
        <w:t xml:space="preserve">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10" w:tooltip="ФЕДЕРАЛЬНЫЙ ЗАКОН от 10.01.2002 № 7-ФЗ ГОСУДАРСТВЕННАЯ ДУМА ФЕДЕРАЛЬНОГО СОБРАНИЯ РФ&#10;&#10;ОБ ОХРАНЕ ОКРУЖАЮЩЕЙ СРЕДЫ" w:history="1">
        <w:r w:rsidRPr="00DA7557">
          <w:rPr>
            <w:rStyle w:val="a3"/>
            <w:rFonts w:cs="Arial"/>
            <w:lang w:val="x-none"/>
          </w:rPr>
          <w:t>от 10</w:t>
        </w:r>
        <w:r w:rsidRPr="00DA7557">
          <w:rPr>
            <w:rStyle w:val="a3"/>
            <w:rFonts w:cs="Arial"/>
          </w:rPr>
          <w:t xml:space="preserve"> января </w:t>
        </w:r>
        <w:r w:rsidRPr="00DA7557">
          <w:rPr>
            <w:rStyle w:val="a3"/>
            <w:rFonts w:cs="Arial"/>
            <w:lang w:val="x-none"/>
          </w:rPr>
          <w:t>2002</w:t>
        </w:r>
        <w:r w:rsidRPr="00DA7557">
          <w:rPr>
            <w:rStyle w:val="a3"/>
            <w:rFonts w:cs="Arial"/>
          </w:rPr>
          <w:t xml:space="preserve"> года</w:t>
        </w:r>
        <w:r w:rsidRPr="00DA7557">
          <w:rPr>
            <w:rStyle w:val="a3"/>
            <w:rFonts w:cs="Arial"/>
            <w:lang w:val="x-none"/>
          </w:rPr>
          <w:t xml:space="preserve"> № 7-ФЗ</w:t>
        </w:r>
      </w:hyperlink>
      <w:r w:rsidRPr="00DA7557">
        <w:rPr>
          <w:rFonts w:cs="Arial"/>
          <w:lang w:val="x-none"/>
        </w:rPr>
        <w:t xml:space="preserve"> «Об охране окружающей среды», подлежат расходованию на реализацию плана природоохранных мероприятий</w:t>
      </w:r>
      <w:r w:rsidRPr="00DA7557">
        <w:rPr>
          <w:rFonts w:cs="Arial"/>
        </w:rPr>
        <w:t xml:space="preserve"> (далее – экологические платежи)</w:t>
      </w:r>
      <w:r w:rsidRPr="00DA7557">
        <w:rPr>
          <w:rFonts w:cs="Arial"/>
          <w:lang w:val="x-none"/>
        </w:rPr>
        <w:t xml:space="preserve">. </w:t>
      </w:r>
    </w:p>
    <w:p w:rsidR="00D9705F" w:rsidRPr="00DA7557" w:rsidRDefault="00D9705F" w:rsidP="00D9705F">
      <w:pPr>
        <w:tabs>
          <w:tab w:val="left" w:pos="1134"/>
        </w:tabs>
        <w:ind w:firstLine="709"/>
        <w:rPr>
          <w:rFonts w:cs="Arial"/>
        </w:rPr>
      </w:pPr>
      <w:r w:rsidRPr="00DA7557">
        <w:rPr>
          <w:rFonts w:cs="Arial"/>
        </w:rPr>
        <w:t>Объем экологических платежей бюджета района:</w:t>
      </w:r>
    </w:p>
    <w:p w:rsidR="00D9705F" w:rsidRPr="00DA7557" w:rsidRDefault="00D9705F" w:rsidP="00D9705F">
      <w:pPr>
        <w:tabs>
          <w:tab w:val="left" w:pos="1134"/>
        </w:tabs>
        <w:ind w:firstLine="709"/>
        <w:rPr>
          <w:rFonts w:cs="Arial"/>
        </w:rPr>
      </w:pPr>
      <w:r w:rsidRPr="00DA7557">
        <w:rPr>
          <w:rFonts w:cs="Arial"/>
        </w:rPr>
        <w:t>а) на 2024 год – 7 289 017,99 рублей;</w:t>
      </w:r>
    </w:p>
    <w:p w:rsidR="00D9705F" w:rsidRPr="00DA7557" w:rsidRDefault="00D9705F" w:rsidP="00D9705F">
      <w:pPr>
        <w:tabs>
          <w:tab w:val="left" w:pos="1134"/>
        </w:tabs>
        <w:ind w:firstLine="709"/>
        <w:rPr>
          <w:rFonts w:cs="Arial"/>
        </w:rPr>
      </w:pPr>
      <w:r w:rsidRPr="00DA7557">
        <w:rPr>
          <w:rFonts w:cs="Arial"/>
        </w:rPr>
        <w:t>б) на 2025 год – 9 129 297,59 рублей;</w:t>
      </w:r>
    </w:p>
    <w:p w:rsidR="00D9705F" w:rsidRPr="00DA7557" w:rsidRDefault="00D9705F" w:rsidP="00D9705F">
      <w:pPr>
        <w:tabs>
          <w:tab w:val="left" w:pos="1134"/>
        </w:tabs>
        <w:ind w:firstLine="709"/>
        <w:rPr>
          <w:rFonts w:cs="Arial"/>
        </w:rPr>
      </w:pPr>
      <w:r w:rsidRPr="00DA7557">
        <w:rPr>
          <w:rFonts w:cs="Arial"/>
        </w:rPr>
        <w:t>в) на 2026 год – 9 129 297,59 рублей</w:t>
      </w:r>
      <w:proofErr w:type="gramStart"/>
      <w:r w:rsidRPr="00DA7557">
        <w:rPr>
          <w:rFonts w:cs="Arial"/>
        </w:rPr>
        <w:t>.».</w:t>
      </w:r>
      <w:proofErr w:type="gramEnd"/>
    </w:p>
    <w:p w:rsidR="00D9705F" w:rsidRPr="00DA7557" w:rsidRDefault="00D9705F" w:rsidP="00D9705F">
      <w:pPr>
        <w:ind w:firstLine="709"/>
        <w:rPr>
          <w:rFonts w:cs="Arial"/>
          <w:lang w:eastAsia="en-US"/>
        </w:rPr>
      </w:pPr>
      <w:r w:rsidRPr="00DA7557">
        <w:rPr>
          <w:rFonts w:cs="Arial"/>
          <w:lang w:eastAsia="en-US"/>
        </w:rPr>
        <w:t xml:space="preserve">11) Приложение 1 к решению «Доходная часть бюджета муниципального образования </w:t>
      </w:r>
      <w:proofErr w:type="spellStart"/>
      <w:r w:rsidRPr="00DA7557">
        <w:rPr>
          <w:rFonts w:cs="Arial"/>
          <w:lang w:eastAsia="en-US"/>
        </w:rPr>
        <w:t>Кондинский</w:t>
      </w:r>
      <w:proofErr w:type="spellEnd"/>
      <w:r w:rsidRPr="00DA7557">
        <w:rPr>
          <w:rFonts w:cs="Arial"/>
          <w:lang w:eastAsia="en-US"/>
        </w:rPr>
        <w:t xml:space="preserve"> район на 2024 год» изложить в редакции согласно приложению 1 к настоящему решению;</w:t>
      </w:r>
    </w:p>
    <w:p w:rsidR="00D9705F" w:rsidRPr="00DA7557" w:rsidRDefault="00D9705F" w:rsidP="00D9705F">
      <w:pPr>
        <w:ind w:firstLine="709"/>
        <w:rPr>
          <w:rFonts w:cs="Arial"/>
          <w:lang w:eastAsia="en-US"/>
        </w:rPr>
      </w:pPr>
      <w:r w:rsidRPr="00DA7557">
        <w:rPr>
          <w:rFonts w:cs="Arial"/>
          <w:lang w:eastAsia="en-US"/>
        </w:rPr>
        <w:t xml:space="preserve">12) Приложение 2 к решению «Доходная часть бюджета муниципального образования </w:t>
      </w:r>
      <w:proofErr w:type="spellStart"/>
      <w:r w:rsidRPr="00DA7557">
        <w:rPr>
          <w:rFonts w:cs="Arial"/>
          <w:lang w:eastAsia="en-US"/>
        </w:rPr>
        <w:t>Кондинский</w:t>
      </w:r>
      <w:proofErr w:type="spellEnd"/>
      <w:r w:rsidRPr="00DA7557">
        <w:rPr>
          <w:rFonts w:cs="Arial"/>
          <w:lang w:eastAsia="en-US"/>
        </w:rPr>
        <w:t xml:space="preserve"> район на плановый период 2025 и 2026 годов» изложить в редакции согласно приложению 2 к настоящему решению;</w:t>
      </w:r>
    </w:p>
    <w:p w:rsidR="00D9705F" w:rsidRPr="00DA7557" w:rsidRDefault="00D9705F" w:rsidP="00D9705F">
      <w:pPr>
        <w:ind w:firstLine="709"/>
        <w:rPr>
          <w:rFonts w:cs="Arial"/>
          <w:lang w:eastAsia="en-US"/>
        </w:rPr>
      </w:pPr>
      <w:r w:rsidRPr="00DA7557">
        <w:rPr>
          <w:rFonts w:cs="Arial"/>
          <w:shd w:val="clear" w:color="auto" w:fill="FFFFFF"/>
          <w:lang w:eastAsia="en-US"/>
        </w:rPr>
        <w:t xml:space="preserve">13) </w:t>
      </w:r>
      <w:r w:rsidRPr="00DA7557">
        <w:rPr>
          <w:rFonts w:cs="Arial"/>
          <w:lang w:eastAsia="en-US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DA7557">
        <w:rPr>
          <w:rFonts w:cs="Arial"/>
          <w:lang w:eastAsia="en-US"/>
        </w:rPr>
        <w:t>Кондинский</w:t>
      </w:r>
      <w:proofErr w:type="spellEnd"/>
      <w:r w:rsidRPr="00DA7557">
        <w:rPr>
          <w:rFonts w:cs="Arial"/>
          <w:lang w:eastAsia="en-US"/>
        </w:rPr>
        <w:t xml:space="preserve"> район на 2024 год» изложить в редакции согласно приложению 3 к настоящему решению;</w:t>
      </w:r>
    </w:p>
    <w:p w:rsidR="00D9705F" w:rsidRPr="00DA7557" w:rsidRDefault="00D9705F" w:rsidP="00D9705F">
      <w:pPr>
        <w:ind w:firstLine="709"/>
        <w:rPr>
          <w:rFonts w:cs="Arial"/>
          <w:lang w:eastAsia="en-US"/>
        </w:rPr>
      </w:pPr>
      <w:r w:rsidRPr="00DA7557">
        <w:rPr>
          <w:rFonts w:cs="Arial"/>
          <w:lang w:eastAsia="en-US"/>
        </w:rPr>
        <w:t xml:space="preserve">14)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DA7557">
        <w:rPr>
          <w:rFonts w:cs="Arial"/>
          <w:lang w:eastAsia="en-US"/>
        </w:rPr>
        <w:t>видов расходов классификации расходов бюджета муниципального образования</w:t>
      </w:r>
      <w:proofErr w:type="gramEnd"/>
      <w:r w:rsidRPr="00DA7557">
        <w:rPr>
          <w:rFonts w:cs="Arial"/>
          <w:lang w:eastAsia="en-US"/>
        </w:rPr>
        <w:t xml:space="preserve"> </w:t>
      </w:r>
      <w:proofErr w:type="spellStart"/>
      <w:r w:rsidRPr="00DA7557">
        <w:rPr>
          <w:rFonts w:cs="Arial"/>
          <w:lang w:eastAsia="en-US"/>
        </w:rPr>
        <w:t>Кондинский</w:t>
      </w:r>
      <w:proofErr w:type="spellEnd"/>
      <w:r w:rsidRPr="00DA7557">
        <w:rPr>
          <w:rFonts w:cs="Arial"/>
          <w:lang w:eastAsia="en-US"/>
        </w:rPr>
        <w:t xml:space="preserve"> район на плановый период 2025 и 2026 годов» изложить в редакции согласно приложению 4 к настоящему решению;</w:t>
      </w:r>
    </w:p>
    <w:p w:rsidR="00D9705F" w:rsidRPr="00DA7557" w:rsidRDefault="00D9705F" w:rsidP="00D9705F">
      <w:pPr>
        <w:ind w:firstLine="709"/>
        <w:rPr>
          <w:rFonts w:cs="Arial"/>
        </w:rPr>
      </w:pPr>
      <w:r w:rsidRPr="00DA7557">
        <w:rPr>
          <w:rFonts w:cs="Arial"/>
        </w:rPr>
        <w:t xml:space="preserve">15)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DA7557">
        <w:rPr>
          <w:rFonts w:cs="Arial"/>
        </w:rPr>
        <w:t>видов расходов классификации расходов бюджета муниципального образования</w:t>
      </w:r>
      <w:proofErr w:type="gramEnd"/>
      <w:r w:rsidRPr="00DA7557">
        <w:rPr>
          <w:rFonts w:cs="Arial"/>
        </w:rPr>
        <w:t xml:space="preserve"> </w:t>
      </w:r>
      <w:proofErr w:type="spellStart"/>
      <w:r w:rsidRPr="00DA7557">
        <w:rPr>
          <w:rFonts w:cs="Arial"/>
        </w:rPr>
        <w:t>Кондинский</w:t>
      </w:r>
      <w:proofErr w:type="spellEnd"/>
      <w:r w:rsidRPr="00DA7557">
        <w:rPr>
          <w:rFonts w:cs="Arial"/>
        </w:rPr>
        <w:t xml:space="preserve"> район на 2024 год» изложить в редакции согласно приложению 5 к настоящему решению;</w:t>
      </w:r>
    </w:p>
    <w:p w:rsidR="00D9705F" w:rsidRPr="00DA7557" w:rsidRDefault="00D9705F" w:rsidP="00D9705F">
      <w:pPr>
        <w:ind w:firstLine="709"/>
        <w:rPr>
          <w:rFonts w:cs="Arial"/>
        </w:rPr>
      </w:pPr>
      <w:r w:rsidRPr="00DA7557">
        <w:rPr>
          <w:rFonts w:cs="Arial"/>
        </w:rPr>
        <w:t xml:space="preserve">16)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DA7557">
        <w:rPr>
          <w:rFonts w:cs="Arial"/>
        </w:rPr>
        <w:t>видов расходов классификации расходов бюджета муниципального образования</w:t>
      </w:r>
      <w:proofErr w:type="gramEnd"/>
      <w:r w:rsidRPr="00DA7557">
        <w:rPr>
          <w:rFonts w:cs="Arial"/>
        </w:rPr>
        <w:t xml:space="preserve"> </w:t>
      </w:r>
      <w:proofErr w:type="spellStart"/>
      <w:r w:rsidRPr="00DA7557">
        <w:rPr>
          <w:rFonts w:cs="Arial"/>
        </w:rPr>
        <w:t>Кондинский</w:t>
      </w:r>
      <w:proofErr w:type="spellEnd"/>
      <w:r w:rsidRPr="00DA7557">
        <w:rPr>
          <w:rFonts w:cs="Arial"/>
        </w:rPr>
        <w:t xml:space="preserve"> </w:t>
      </w:r>
      <w:r w:rsidRPr="00DA7557">
        <w:rPr>
          <w:rFonts w:cs="Arial"/>
        </w:rPr>
        <w:lastRenderedPageBreak/>
        <w:t>район на плановый период 2025 и 2026 годов» изложить в редакции согласно приложению 6 к настоящему решению;</w:t>
      </w:r>
    </w:p>
    <w:p w:rsidR="00D9705F" w:rsidRPr="00DA7557" w:rsidRDefault="00D9705F" w:rsidP="00D9705F">
      <w:pPr>
        <w:ind w:firstLine="709"/>
        <w:rPr>
          <w:rFonts w:cs="Arial"/>
        </w:rPr>
      </w:pPr>
      <w:r w:rsidRPr="00DA7557">
        <w:rPr>
          <w:rFonts w:cs="Arial"/>
        </w:rPr>
        <w:t xml:space="preserve">17)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DA7557">
        <w:rPr>
          <w:rFonts w:cs="Arial"/>
        </w:rPr>
        <w:t>Кондинский</w:t>
      </w:r>
      <w:proofErr w:type="spellEnd"/>
      <w:r w:rsidRPr="00DA7557">
        <w:rPr>
          <w:rFonts w:cs="Arial"/>
        </w:rPr>
        <w:t xml:space="preserve"> район на 2024 год» изложить в редакции согласно приложению 7 к настоящему решению;</w:t>
      </w:r>
    </w:p>
    <w:p w:rsidR="00D9705F" w:rsidRPr="00DA7557" w:rsidRDefault="00D9705F" w:rsidP="00D9705F">
      <w:pPr>
        <w:ind w:firstLine="709"/>
        <w:rPr>
          <w:rFonts w:cs="Arial"/>
        </w:rPr>
      </w:pPr>
      <w:r w:rsidRPr="00DA7557">
        <w:rPr>
          <w:rFonts w:cs="Arial"/>
        </w:rPr>
        <w:t xml:space="preserve">18) Приложение 8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DA7557">
        <w:rPr>
          <w:rFonts w:cs="Arial"/>
        </w:rPr>
        <w:t>Кондинский</w:t>
      </w:r>
      <w:proofErr w:type="spellEnd"/>
      <w:r w:rsidRPr="00DA7557">
        <w:rPr>
          <w:rFonts w:cs="Arial"/>
        </w:rPr>
        <w:t xml:space="preserve"> район на плановый период 2025 и 2026 годов» изложить в редакции согласно приложению 8 к настоящему решению;</w:t>
      </w:r>
    </w:p>
    <w:p w:rsidR="00D9705F" w:rsidRPr="00DA7557" w:rsidRDefault="00D9705F" w:rsidP="00D9705F">
      <w:pPr>
        <w:ind w:firstLine="709"/>
        <w:rPr>
          <w:rFonts w:cs="Arial"/>
        </w:rPr>
      </w:pPr>
      <w:r w:rsidRPr="00DA7557">
        <w:rPr>
          <w:rFonts w:cs="Arial"/>
        </w:rPr>
        <w:t xml:space="preserve">19) Приложение 9 к решению «Ведомственная структура расходов бюджета муниципального образования </w:t>
      </w:r>
      <w:proofErr w:type="spellStart"/>
      <w:r w:rsidRPr="00DA7557">
        <w:rPr>
          <w:rFonts w:cs="Arial"/>
        </w:rPr>
        <w:t>Кондинский</w:t>
      </w:r>
      <w:proofErr w:type="spellEnd"/>
      <w:r w:rsidRPr="00DA7557">
        <w:rPr>
          <w:rFonts w:cs="Arial"/>
        </w:rPr>
        <w:t xml:space="preserve"> район на 2024 год» изложить в редакции согласно приложению 9 к настоящему решению;</w:t>
      </w:r>
    </w:p>
    <w:p w:rsidR="00D9705F" w:rsidRPr="00DA7557" w:rsidRDefault="00D9705F" w:rsidP="00D9705F">
      <w:pPr>
        <w:ind w:firstLine="709"/>
        <w:rPr>
          <w:rFonts w:cs="Arial"/>
        </w:rPr>
      </w:pPr>
      <w:r w:rsidRPr="00DA7557">
        <w:rPr>
          <w:rFonts w:cs="Arial"/>
        </w:rPr>
        <w:t xml:space="preserve">20) Приложение 10 к решению «Ведомственная структура расходов бюджета муниципального образования </w:t>
      </w:r>
      <w:proofErr w:type="spellStart"/>
      <w:r w:rsidRPr="00DA7557">
        <w:rPr>
          <w:rFonts w:cs="Arial"/>
        </w:rPr>
        <w:t>Кондинский</w:t>
      </w:r>
      <w:proofErr w:type="spellEnd"/>
      <w:r w:rsidRPr="00DA7557">
        <w:rPr>
          <w:rFonts w:cs="Arial"/>
        </w:rPr>
        <w:t xml:space="preserve"> район на плановый период 2025 и 2026 годов» изложить в редакции согласно приложению 10 к настоящему решению;</w:t>
      </w:r>
    </w:p>
    <w:p w:rsidR="00D9705F" w:rsidRPr="00DA7557" w:rsidRDefault="00D9705F" w:rsidP="00D9705F">
      <w:pPr>
        <w:ind w:firstLine="709"/>
        <w:rPr>
          <w:rFonts w:cs="Arial"/>
        </w:rPr>
      </w:pPr>
      <w:r w:rsidRPr="00DA7557">
        <w:rPr>
          <w:rFonts w:cs="Arial"/>
        </w:rPr>
        <w:t xml:space="preserve">21) Приложение 11 к решению «Распределение межбюджетных трансфертов бюджетам муниципальных образований </w:t>
      </w:r>
      <w:proofErr w:type="spellStart"/>
      <w:r w:rsidRPr="00DA7557">
        <w:rPr>
          <w:rFonts w:cs="Arial"/>
        </w:rPr>
        <w:t>Кондинского</w:t>
      </w:r>
      <w:proofErr w:type="spellEnd"/>
      <w:r w:rsidRPr="00DA7557">
        <w:rPr>
          <w:rFonts w:cs="Arial"/>
        </w:rPr>
        <w:t xml:space="preserve"> района на 2024 год» изложить в редакции согласно приложению 11 к настоящему решению;</w:t>
      </w:r>
    </w:p>
    <w:p w:rsidR="00D9705F" w:rsidRPr="00DA7557" w:rsidRDefault="00D9705F" w:rsidP="00D9705F">
      <w:pPr>
        <w:ind w:firstLine="709"/>
        <w:rPr>
          <w:rFonts w:cs="Arial"/>
        </w:rPr>
      </w:pPr>
      <w:r w:rsidRPr="00DA7557">
        <w:rPr>
          <w:rFonts w:cs="Arial"/>
        </w:rPr>
        <w:t>22) Приложение 16 к решению «Программа</w:t>
      </w:r>
      <w:r w:rsidRPr="00DA7557">
        <w:rPr>
          <w:rFonts w:cs="Arial"/>
          <w:lang w:val="x-none"/>
        </w:rPr>
        <w:t xml:space="preserve"> муниципальных внутренних заимствований муниципального образования </w:t>
      </w:r>
      <w:proofErr w:type="spellStart"/>
      <w:r w:rsidRPr="00DA7557">
        <w:rPr>
          <w:rFonts w:cs="Arial"/>
          <w:lang w:val="x-none"/>
        </w:rPr>
        <w:t>Кондинский</w:t>
      </w:r>
      <w:proofErr w:type="spellEnd"/>
      <w:r w:rsidRPr="00DA7557">
        <w:rPr>
          <w:rFonts w:cs="Arial"/>
          <w:lang w:val="x-none"/>
        </w:rPr>
        <w:t xml:space="preserve"> район на 202</w:t>
      </w:r>
      <w:r w:rsidRPr="00DA7557">
        <w:rPr>
          <w:rFonts w:cs="Arial"/>
        </w:rPr>
        <w:t>4</w:t>
      </w:r>
      <w:r w:rsidRPr="00DA7557">
        <w:rPr>
          <w:rFonts w:cs="Arial"/>
          <w:lang w:val="x-none"/>
        </w:rPr>
        <w:t xml:space="preserve"> год</w:t>
      </w:r>
      <w:r w:rsidRPr="00DA7557">
        <w:rPr>
          <w:rFonts w:cs="Arial"/>
        </w:rPr>
        <w:t>» изложить в редакции согласно приложению 12 к настоящему решению;</w:t>
      </w:r>
    </w:p>
    <w:p w:rsidR="00D9705F" w:rsidRPr="00DA7557" w:rsidRDefault="00D9705F" w:rsidP="00D9705F">
      <w:pPr>
        <w:ind w:firstLine="709"/>
        <w:rPr>
          <w:rFonts w:cs="Arial"/>
        </w:rPr>
      </w:pPr>
      <w:r w:rsidRPr="00DA7557">
        <w:rPr>
          <w:rFonts w:cs="Arial"/>
        </w:rPr>
        <w:t>23) Приложение 17 к решению «Программа</w:t>
      </w:r>
      <w:r w:rsidRPr="00DA7557">
        <w:rPr>
          <w:rFonts w:cs="Arial"/>
          <w:lang w:val="x-none"/>
        </w:rPr>
        <w:t xml:space="preserve"> муниципальных внутренних заимствований муниципального образования </w:t>
      </w:r>
      <w:proofErr w:type="spellStart"/>
      <w:r w:rsidRPr="00DA7557">
        <w:rPr>
          <w:rFonts w:cs="Arial"/>
          <w:lang w:val="x-none"/>
        </w:rPr>
        <w:t>Кондинский</w:t>
      </w:r>
      <w:proofErr w:type="spellEnd"/>
      <w:r w:rsidRPr="00DA7557">
        <w:rPr>
          <w:rFonts w:cs="Arial"/>
          <w:lang w:val="x-none"/>
        </w:rPr>
        <w:t xml:space="preserve"> район на 202</w:t>
      </w:r>
      <w:r w:rsidRPr="00DA7557">
        <w:rPr>
          <w:rFonts w:cs="Arial"/>
        </w:rPr>
        <w:t>5-2026 годы» изложить в редакции согласно приложению 13 к настоящему решению;</w:t>
      </w:r>
    </w:p>
    <w:p w:rsidR="00D9705F" w:rsidRPr="00DA7557" w:rsidRDefault="00D9705F" w:rsidP="00D9705F">
      <w:pPr>
        <w:ind w:firstLine="709"/>
        <w:rPr>
          <w:rFonts w:cs="Arial"/>
        </w:rPr>
      </w:pPr>
      <w:r w:rsidRPr="00DA7557">
        <w:rPr>
          <w:rFonts w:cs="Arial"/>
        </w:rPr>
        <w:t xml:space="preserve">24)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DA7557">
        <w:rPr>
          <w:rFonts w:cs="Arial"/>
        </w:rPr>
        <w:t>Кондинский</w:t>
      </w:r>
      <w:proofErr w:type="spellEnd"/>
      <w:r w:rsidRPr="00DA7557">
        <w:rPr>
          <w:rFonts w:cs="Arial"/>
        </w:rPr>
        <w:t xml:space="preserve"> район на 2024 год» изложить в редакции согласно приложению 14 к настоящему решению;</w:t>
      </w:r>
    </w:p>
    <w:p w:rsidR="00D9705F" w:rsidRPr="00DA7557" w:rsidRDefault="00D9705F" w:rsidP="00D9705F">
      <w:pPr>
        <w:ind w:firstLine="709"/>
        <w:rPr>
          <w:rFonts w:cs="Arial"/>
        </w:rPr>
      </w:pPr>
      <w:r w:rsidRPr="00DA7557">
        <w:rPr>
          <w:rFonts w:cs="Arial"/>
        </w:rPr>
        <w:t xml:space="preserve">25) Приложение 19 к решению «Источники внутреннего финансирования дефицита бюджета муниципального образования </w:t>
      </w:r>
      <w:proofErr w:type="spellStart"/>
      <w:r w:rsidRPr="00DA7557">
        <w:rPr>
          <w:rFonts w:cs="Arial"/>
        </w:rPr>
        <w:t>Кондинский</w:t>
      </w:r>
      <w:proofErr w:type="spellEnd"/>
      <w:r w:rsidRPr="00DA7557">
        <w:rPr>
          <w:rFonts w:cs="Arial"/>
        </w:rPr>
        <w:t xml:space="preserve"> район на 2025-2026 годы» изложить в редакции согласно приложению 15 к настоящему решению.</w:t>
      </w:r>
    </w:p>
    <w:p w:rsidR="00D9705F" w:rsidRPr="00694BFB" w:rsidRDefault="00D9705F" w:rsidP="00D9705F">
      <w:pPr>
        <w:spacing w:line="0" w:lineRule="atLeast"/>
        <w:ind w:firstLine="708"/>
        <w:rPr>
          <w:rFonts w:cs="Arial"/>
        </w:rPr>
      </w:pPr>
      <w:r w:rsidRPr="00694BFB">
        <w:rPr>
          <w:rFonts w:cs="Arial"/>
        </w:rPr>
        <w:t>2. Настоящее решение опубликовать в газете «</w:t>
      </w:r>
      <w:proofErr w:type="spellStart"/>
      <w:r w:rsidRPr="00694BFB">
        <w:rPr>
          <w:rFonts w:cs="Arial"/>
        </w:rPr>
        <w:t>Кондинский</w:t>
      </w:r>
      <w:proofErr w:type="spellEnd"/>
      <w:r w:rsidRPr="00694BFB">
        <w:rPr>
          <w:rFonts w:cs="Arial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694BFB">
        <w:rPr>
          <w:rFonts w:cs="Arial"/>
        </w:rPr>
        <w:t>Кондинского</w:t>
      </w:r>
      <w:proofErr w:type="spellEnd"/>
      <w:r w:rsidRPr="00694BFB">
        <w:rPr>
          <w:rFonts w:cs="Arial"/>
        </w:rPr>
        <w:t xml:space="preserve"> района.</w:t>
      </w:r>
    </w:p>
    <w:p w:rsidR="00D9705F" w:rsidRPr="00694BFB" w:rsidRDefault="00D9705F" w:rsidP="00D9705F">
      <w:pPr>
        <w:spacing w:line="0" w:lineRule="atLeast"/>
        <w:ind w:firstLine="708"/>
        <w:rPr>
          <w:rFonts w:cs="Arial"/>
        </w:rPr>
      </w:pPr>
      <w:r w:rsidRPr="00694BFB">
        <w:rPr>
          <w:rFonts w:cs="Arial"/>
        </w:rPr>
        <w:t>3. Настоящее решение вступает в силу после его официального опубликования.</w:t>
      </w:r>
    </w:p>
    <w:p w:rsidR="00D9705F" w:rsidRDefault="00D9705F" w:rsidP="00D9705F">
      <w:pPr>
        <w:spacing w:line="0" w:lineRule="atLeast"/>
        <w:ind w:firstLine="708"/>
        <w:rPr>
          <w:rFonts w:cs="Arial"/>
        </w:rPr>
      </w:pPr>
      <w:r w:rsidRPr="00694BFB">
        <w:rPr>
          <w:rFonts w:cs="Arial"/>
        </w:rPr>
        <w:t xml:space="preserve">4. </w:t>
      </w:r>
      <w:proofErr w:type="gramStart"/>
      <w:r w:rsidRPr="00694BFB">
        <w:rPr>
          <w:rFonts w:cs="Arial"/>
        </w:rPr>
        <w:t>Контроль за</w:t>
      </w:r>
      <w:proofErr w:type="gramEnd"/>
      <w:r w:rsidRPr="00694BFB">
        <w:rPr>
          <w:rFonts w:cs="Arial"/>
        </w:rPr>
        <w:t xml:space="preserve"> выполнением настоящего решения возложить на председателя Думы </w:t>
      </w:r>
      <w:proofErr w:type="spellStart"/>
      <w:r w:rsidRPr="00694BFB">
        <w:rPr>
          <w:rFonts w:cs="Arial"/>
        </w:rPr>
        <w:t>Кондинского</w:t>
      </w:r>
      <w:proofErr w:type="spellEnd"/>
      <w:r w:rsidRPr="00694BFB">
        <w:rPr>
          <w:rFonts w:cs="Arial"/>
        </w:rPr>
        <w:t xml:space="preserve"> района Р.В. </w:t>
      </w:r>
      <w:proofErr w:type="spellStart"/>
      <w:r w:rsidRPr="00694BFB">
        <w:rPr>
          <w:rFonts w:cs="Arial"/>
        </w:rPr>
        <w:t>Бринстер</w:t>
      </w:r>
      <w:proofErr w:type="spellEnd"/>
      <w:r w:rsidRPr="00694BFB">
        <w:rPr>
          <w:rFonts w:cs="Arial"/>
        </w:rPr>
        <w:t xml:space="preserve"> и исполняющего обязанности главы </w:t>
      </w:r>
      <w:proofErr w:type="spellStart"/>
      <w:r w:rsidRPr="00694BFB">
        <w:rPr>
          <w:rFonts w:cs="Arial"/>
        </w:rPr>
        <w:t>Кондинского</w:t>
      </w:r>
      <w:proofErr w:type="spellEnd"/>
      <w:r w:rsidRPr="00694BFB">
        <w:rPr>
          <w:rFonts w:cs="Arial"/>
        </w:rPr>
        <w:t xml:space="preserve"> района А.В. </w:t>
      </w:r>
      <w:proofErr w:type="spellStart"/>
      <w:r w:rsidRPr="00694BFB">
        <w:rPr>
          <w:rFonts w:cs="Arial"/>
        </w:rPr>
        <w:t>Зяблицева</w:t>
      </w:r>
      <w:proofErr w:type="spellEnd"/>
      <w:r w:rsidRPr="00694BFB">
        <w:rPr>
          <w:rFonts w:cs="Arial"/>
        </w:rPr>
        <w:t xml:space="preserve"> в соответствии с их компетенцией.</w:t>
      </w:r>
    </w:p>
    <w:p w:rsidR="00D9705F" w:rsidRPr="00DA7557" w:rsidRDefault="00D9705F" w:rsidP="00D9705F">
      <w:pPr>
        <w:spacing w:line="0" w:lineRule="atLeast"/>
        <w:ind w:firstLine="0"/>
        <w:rPr>
          <w:rFonts w:cs="Arial"/>
          <w:b/>
        </w:rPr>
      </w:pPr>
    </w:p>
    <w:p w:rsidR="00D9705F" w:rsidRPr="00DA7557" w:rsidRDefault="00D9705F" w:rsidP="00D9705F">
      <w:pPr>
        <w:tabs>
          <w:tab w:val="center" w:pos="8505"/>
        </w:tabs>
        <w:ind w:firstLine="0"/>
        <w:rPr>
          <w:rFonts w:cs="Arial"/>
        </w:rPr>
      </w:pPr>
      <w:r w:rsidRPr="00DA7557">
        <w:rPr>
          <w:rFonts w:cs="Arial"/>
        </w:rPr>
        <w:t xml:space="preserve">Председатель Думы </w:t>
      </w:r>
      <w:proofErr w:type="spellStart"/>
      <w:r w:rsidRPr="00DA7557">
        <w:rPr>
          <w:rFonts w:cs="Arial"/>
        </w:rPr>
        <w:t>Кондинского</w:t>
      </w:r>
      <w:proofErr w:type="spellEnd"/>
      <w:r w:rsidRPr="00DA7557">
        <w:rPr>
          <w:rFonts w:cs="Arial"/>
        </w:rPr>
        <w:t xml:space="preserve"> района </w:t>
      </w:r>
      <w:r>
        <w:rPr>
          <w:rFonts w:cs="Arial"/>
        </w:rPr>
        <w:t xml:space="preserve">                                     </w:t>
      </w:r>
      <w:r w:rsidRPr="00DA7557">
        <w:rPr>
          <w:rFonts w:cs="Arial"/>
        </w:rPr>
        <w:t xml:space="preserve">Р.В. </w:t>
      </w:r>
      <w:proofErr w:type="spellStart"/>
      <w:r w:rsidRPr="00DA7557">
        <w:rPr>
          <w:rFonts w:cs="Arial"/>
        </w:rPr>
        <w:t>Бринстер</w:t>
      </w:r>
      <w:proofErr w:type="spellEnd"/>
    </w:p>
    <w:p w:rsidR="00D9705F" w:rsidRPr="00DA7557" w:rsidRDefault="00D9705F" w:rsidP="00D9705F">
      <w:pPr>
        <w:tabs>
          <w:tab w:val="center" w:pos="8505"/>
        </w:tabs>
        <w:ind w:firstLine="0"/>
        <w:rPr>
          <w:rFonts w:cs="Arial"/>
        </w:rPr>
      </w:pPr>
    </w:p>
    <w:p w:rsidR="00D9705F" w:rsidRPr="00DA7557" w:rsidRDefault="00D9705F" w:rsidP="00D9705F">
      <w:pPr>
        <w:tabs>
          <w:tab w:val="center" w:pos="8647"/>
        </w:tabs>
        <w:ind w:firstLine="0"/>
        <w:rPr>
          <w:rFonts w:cs="Arial"/>
        </w:rPr>
      </w:pPr>
      <w:proofErr w:type="gramStart"/>
      <w:r w:rsidRPr="00DA7557">
        <w:rPr>
          <w:rFonts w:cs="Arial"/>
        </w:rPr>
        <w:t>Исполняющий</w:t>
      </w:r>
      <w:proofErr w:type="gramEnd"/>
      <w:r w:rsidRPr="00DA7557">
        <w:rPr>
          <w:rFonts w:cs="Arial"/>
        </w:rPr>
        <w:t xml:space="preserve"> обязанности </w:t>
      </w:r>
    </w:p>
    <w:p w:rsidR="00D9705F" w:rsidRPr="00DA7557" w:rsidRDefault="00D9705F" w:rsidP="00D9705F">
      <w:pPr>
        <w:tabs>
          <w:tab w:val="center" w:pos="8647"/>
        </w:tabs>
        <w:ind w:firstLine="0"/>
        <w:rPr>
          <w:rFonts w:cs="Arial"/>
        </w:rPr>
      </w:pPr>
      <w:r w:rsidRPr="00DA7557">
        <w:rPr>
          <w:rFonts w:cs="Arial"/>
        </w:rPr>
        <w:t xml:space="preserve">главы </w:t>
      </w:r>
      <w:proofErr w:type="spellStart"/>
      <w:r w:rsidRPr="00DA7557">
        <w:rPr>
          <w:rFonts w:cs="Arial"/>
        </w:rPr>
        <w:t>Кондинского</w:t>
      </w:r>
      <w:proofErr w:type="spellEnd"/>
      <w:r w:rsidRPr="00DA7557">
        <w:rPr>
          <w:rFonts w:cs="Arial"/>
        </w:rPr>
        <w:t xml:space="preserve"> района </w:t>
      </w:r>
      <w:r>
        <w:rPr>
          <w:rFonts w:cs="Arial"/>
        </w:rPr>
        <w:t xml:space="preserve">                                                              </w:t>
      </w:r>
      <w:bookmarkStart w:id="0" w:name="_GoBack"/>
      <w:bookmarkEnd w:id="0"/>
      <w:r w:rsidRPr="00DA7557">
        <w:rPr>
          <w:rFonts w:cs="Arial"/>
        </w:rPr>
        <w:t>М.А. Минина</w:t>
      </w:r>
    </w:p>
    <w:p w:rsidR="00D9705F" w:rsidRPr="00DA7557" w:rsidRDefault="00D9705F" w:rsidP="00D9705F">
      <w:pPr>
        <w:tabs>
          <w:tab w:val="center" w:pos="8647"/>
        </w:tabs>
        <w:rPr>
          <w:rFonts w:cs="Arial"/>
        </w:rPr>
      </w:pPr>
    </w:p>
    <w:p w:rsidR="00D9705F" w:rsidRPr="00DA7557" w:rsidRDefault="00D9705F" w:rsidP="00D9705F">
      <w:pPr>
        <w:rPr>
          <w:rFonts w:cs="Arial"/>
        </w:rPr>
      </w:pPr>
    </w:p>
    <w:p w:rsidR="00D9705F" w:rsidRPr="00DA7557" w:rsidRDefault="00D9705F" w:rsidP="00D9705F">
      <w:pPr>
        <w:rPr>
          <w:rFonts w:cs="Arial"/>
        </w:rPr>
      </w:pPr>
      <w:proofErr w:type="spellStart"/>
      <w:r w:rsidRPr="00DA7557">
        <w:rPr>
          <w:rFonts w:cs="Arial"/>
        </w:rPr>
        <w:t>пгт</w:t>
      </w:r>
      <w:proofErr w:type="spellEnd"/>
      <w:r w:rsidRPr="00DA7557">
        <w:rPr>
          <w:rFonts w:cs="Arial"/>
        </w:rPr>
        <w:t xml:space="preserve">. Междуреченский </w:t>
      </w:r>
    </w:p>
    <w:p w:rsidR="00D9705F" w:rsidRPr="00DA7557" w:rsidRDefault="00D9705F" w:rsidP="00D9705F">
      <w:pPr>
        <w:rPr>
          <w:rFonts w:cs="Arial"/>
        </w:rPr>
      </w:pPr>
      <w:r w:rsidRPr="00DA7557">
        <w:rPr>
          <w:rFonts w:cs="Arial"/>
        </w:rPr>
        <w:t>18 июля 2024 года</w:t>
      </w:r>
    </w:p>
    <w:p w:rsidR="00D9705F" w:rsidRPr="00DA7557" w:rsidRDefault="00D9705F" w:rsidP="00D9705F">
      <w:pPr>
        <w:rPr>
          <w:rFonts w:cs="Arial"/>
        </w:rPr>
      </w:pPr>
      <w:r w:rsidRPr="00DA7557">
        <w:rPr>
          <w:rFonts w:cs="Arial"/>
        </w:rPr>
        <w:t>№ 1159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B0A38"/>
    <w:multiLevelType w:val="multilevel"/>
    <w:tmpl w:val="451A4EE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1">
      <w:start w:val="1"/>
      <w:numFmt w:val="decimal"/>
      <w:lvlRestart w:val="0"/>
      <w:suff w:val="space"/>
      <w:lvlText w:val="%2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kern w:val="0"/>
        <w:sz w:val="24"/>
        <w:szCs w:val="24"/>
        <w:effect w:val="none"/>
        <w:vertAlign w:val="baseline"/>
      </w:rPr>
    </w:lvl>
    <w:lvl w:ilvl="2">
      <w:start w:val="1"/>
      <w:numFmt w:val="russianLower"/>
      <w:lvlRestart w:val="0"/>
      <w:suff w:val="space"/>
      <w:lvlText w:val="%3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8"/>
        <w:szCs w:val="28"/>
        <w:effect w:val="none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E80"/>
    <w:rsid w:val="00851E80"/>
    <w:rsid w:val="00D9705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9705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705F"/>
    <w:rPr>
      <w:color w:val="0000FF"/>
      <w:u w:val="none"/>
    </w:rPr>
  </w:style>
  <w:style w:type="paragraph" w:customStyle="1" w:styleId="Title">
    <w:name w:val="Title!Название НПА"/>
    <w:basedOn w:val="a"/>
    <w:rsid w:val="00D9705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9705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705F"/>
    <w:rPr>
      <w:color w:val="0000FF"/>
      <w:u w:val="none"/>
    </w:rPr>
  </w:style>
  <w:style w:type="paragraph" w:customStyle="1" w:styleId="Title">
    <w:name w:val="Title!Название НПА"/>
    <w:basedOn w:val="a"/>
    <w:rsid w:val="00D9705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2310f8c4-3ae7-468e-8c84-d3c4ddb76aaf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/content/act/74bcd0fe-16b9-46b2-be9d-44f79bf11e85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8f21b21c-a408-42c4-b9fe-a939b863c84a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/content/act/39e18fbb-9a65-4c81-9edc-e24e33dc8294.html" TargetMode="External"/><Relationship Id="rId4" Type="http://schemas.openxmlformats.org/officeDocument/2006/relationships/settings" Target="settings.xml"/><Relationship Id="rId9" Type="http://schemas.openxmlformats.org/officeDocument/2006/relationships/hyperlink" Target="/content/act/ddefbb3d-66a1-4213-9f3a-4d8059d93ac8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1374</Words>
  <Characters>7832</Characters>
  <Application>Microsoft Office Word</Application>
  <DocSecurity>0</DocSecurity>
  <Lines>65</Lines>
  <Paragraphs>18</Paragraphs>
  <ScaleCrop>false</ScaleCrop>
  <Company/>
  <LinksUpToDate>false</LinksUpToDate>
  <CharactersWithSpaces>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2024-07-19T13:58:00Z</dcterms:created>
  <dcterms:modified xsi:type="dcterms:W3CDTF">2024-07-19T13:58:00Z</dcterms:modified>
</cp:coreProperties>
</file>